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FC" w:rsidRPr="00EA64FC" w:rsidRDefault="00EA64FC" w:rsidP="00EA64FC">
      <w:pPr>
        <w:pStyle w:val="HTML"/>
        <w:rPr>
          <w:color w:val="000000"/>
        </w:rPr>
      </w:pPr>
      <w:r>
        <w:rPr>
          <w:rFonts w:ascii="Verdana" w:hAnsi="Verdana"/>
          <w:color w:val="000000"/>
        </w:rPr>
        <w:t xml:space="preserve">Интересная задачка. Я, к примеру, не знаю критерия, позволяющего определить количество определённых цифр в заданном диапазоне разрядов иррационального числа. Но мало ли чего я не знаю. Первая сложность - никакие общепринятые форматы чисел ЭВМ не поддерживают точность до 2036 цифр. Ну и ладно. Будем считать золотым сечением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904365" cy="287020"/>
            <wp:effectExtent l="19050" t="0" r="635" b="0"/>
            <wp:docPr id="1" name="Рисунок 1" descr="http://www.cyberforum.ru/cgi-bin/latex.cgi?\varphi=\frac%7b\sqrt%7b5%7d+1%7d%7b2%7d=1.6180339887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yberforum.ru/cgi-bin/latex.cgi?\varphi=\frac%7b\sqrt%7b5%7d+1%7d%7b2%7d=1.6180339887..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или</w:t>
      </w:r>
      <w:proofErr w:type="gramStart"/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677670" cy="279400"/>
            <wp:effectExtent l="19050" t="0" r="0" b="0"/>
            <wp:docPr id="2" name="Рисунок 2" descr="http://www.cyberforum.ru/cgi-bin/latex.cgi?\varphi=\sqrt%7b\frac%7b5%7d%7b4%7d%7d+\frac%7b1%7d%7b2%7d=\sqrt%7b1.25%7d+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yberforum.ru/cgi-bin/latex.cgi?\varphi=\sqrt%7b\frac%7b5%7d%7b4%7d%7d+\frac%7b1%7d%7b2%7d=\sqrt%7b1.25%7d+0.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З</w:t>
      </w:r>
      <w:proofErr w:type="gramEnd"/>
      <w:r>
        <w:rPr>
          <w:rFonts w:ascii="Verdana" w:hAnsi="Verdana"/>
          <w:color w:val="000000"/>
        </w:rPr>
        <w:t>аметим, что для решения задачи достаточно найти необходимые для решения задачи разряды в числе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2214245" cy="173990"/>
            <wp:effectExtent l="19050" t="0" r="0" b="0"/>
            <wp:docPr id="3" name="Рисунок 3" descr="http://www.cyberforum.ru/cgi-bin/latex.cgi?\varphi-0.5=sqrt%7b1.25%7d=1.1180339887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yberforum.ru/cgi-bin/latex.cgi?\varphi-0.5=sqrt%7b1.25%7d=1.1180339887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 xml:space="preserve">, так как запись этого числа отличается от записи числа золотого сечения только первым разрядом после десятичной точки. Осталось найти, допустим, 2500 знаков вышеуказанного числа, типа, с запасом... Воспользуемся алгоритмом нахождения квадратного корня </w:t>
      </w:r>
      <w:hyperlink r:id="rId7" w:tgtFrame="_blank" w:tooltip="http://hijos.ru/2012/04/25/krasivaya-modifikaciya-metoda-izvlecheniya-kvadratnogo-kornya/" w:history="1">
        <w:r>
          <w:rPr>
            <w:rStyle w:val="a3"/>
            <w:rFonts w:ascii="Verdana" w:hAnsi="Verdana"/>
          </w:rPr>
          <w:t>http://hijos.ru/2012/04/25/krasivaya...atnogo-kornya/</w:t>
        </w:r>
      </w:hyperlink>
      <w:r>
        <w:rPr>
          <w:rFonts w:ascii="Verdana" w:hAnsi="Verdana"/>
          <w:color w:val="000000"/>
        </w:rPr>
        <w:t xml:space="preserve">, но... Опять засада... Числа, которые будут фигурировать в программе, могут тоже иметь 2500 разрядов... Однако, применяемое в указанном методе вычитание - простая операция, поэтому тупо можно воспользоваться длинной арифметикой... Для упрощения алгоритма (чтобы сносить только нули) первые два шага выполним вручную. Получим две первые цифры корня: 11, последнее вычитаемое 21, остаток 4. Отсюда и будем плясать. Вот, набросал программку на </w:t>
      </w:r>
      <w:proofErr w:type="gramStart"/>
      <w:r>
        <w:rPr>
          <w:rFonts w:ascii="Verdana" w:hAnsi="Verdana"/>
          <w:color w:val="000000"/>
        </w:rPr>
        <w:t>Паскале</w:t>
      </w:r>
      <w:proofErr w:type="gramEnd"/>
      <w:r>
        <w:rPr>
          <w:rFonts w:ascii="Verdana" w:hAnsi="Verdana"/>
          <w:color w:val="000000"/>
        </w:rPr>
        <w:t xml:space="preserve"> на скорую руку... Она насчитала три семёрки в указанном диапазоне.</w:t>
      </w:r>
      <w:r w:rsidRPr="00EA64FC">
        <w:rPr>
          <w:rStyle w:val="a5"/>
          <w:color w:val="000000"/>
        </w:rPr>
        <w:t xml:space="preserve"> </w:t>
      </w:r>
      <w:r w:rsidRPr="00EA64FC">
        <w:rPr>
          <w:color w:val="000000"/>
        </w:rPr>
        <w:t>program gold;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const m = 2499;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type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nn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= array [1..2 * m] of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smallint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var</w:t>
      </w:r>
      <w:proofErr w:type="spellEnd"/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,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: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nn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</w:t>
      </w:r>
      <w:proofErr w:type="spellStart"/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squar</w:t>
      </w:r>
      <w:proofErr w:type="spellEnd"/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: array [1..m + 1] of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smallint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</w:t>
      </w:r>
      <w:proofErr w:type="spellStart"/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, j, k, dig: integer;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f: boolean;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   g: text;  //для печати золотого сечения в файл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procedure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addnum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(n: byte);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var</w:t>
      </w:r>
      <w:proofErr w:type="spellEnd"/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j: integer;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begin</w:t>
      </w:r>
      <w:proofErr w:type="gramEnd"/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</w:t>
      </w:r>
      <w:proofErr w:type="spellStart"/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1]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[1] + n; //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последнее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вычитаемое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+ 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for j := 1 to 2 * m - 1 do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 &gt;= 10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then 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 + 1]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 + 1] + 1;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 - 10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end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else break;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end;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for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:= 1 to 2 * m do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 := 0;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 := 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end;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for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:= 1 to m do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squar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 := 0;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squar[1]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1;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  squar[2]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0; //десятичная точка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squar[3]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6; //почему бы и нет? Золотое сечение ищем.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resid[1]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4; //остаток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subtr[2]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2; //последнее вычитаемое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subtr[1]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1;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for i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4 to m do //ввычисляем цифирки... номер первого разряда числа = 4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j := 2 * m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downto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3 do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 - 2]; //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сносим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00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resid[2]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0;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resid[1]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0;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addnum(1); //последнее вычитаемое + 1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for j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2 * m downto 2 do subtr[j] := subtr[j - 1]; //последнее вычитаемое * 10 + 1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subtr[1]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1;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dig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0; //значение следующуго разряда пока 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f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false; //считаем, что разряд неверный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repeat //вычисляем разряд, разность и остаток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  for j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2 * m downto 1 do //сравниваем остаток и вычитаемое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      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&lt;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then 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f := false;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break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end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else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&gt;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  then 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    f := true;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    break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  end;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if f //если остаток больше вычитаемого,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    then begin //то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      inc(dig); //значение следующего разряда + 1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      for j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= 1 to 2 * m do //вычитаем из остатка вычитаемое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          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-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  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 &lt; 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    then for k := j to 2 * m - 1 do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          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[k]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[k] + 10;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[k + 1]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[k + 1] - 1;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        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resid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[k + 1] &gt;= 0 then break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      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end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        end;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          addnum(2); //последнее вычитаемое + 2</w:t>
      </w:r>
    </w:p>
    <w:p w:rsidR="00EA64FC" w:rsidRPr="00754B08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          </w:t>
      </w:r>
      <w:proofErr w:type="gramStart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end</w:t>
      </w:r>
      <w:proofErr w:type="gramEnd"/>
    </w:p>
    <w:p w:rsidR="00EA64FC" w:rsidRPr="00754B08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gramStart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until</w:t>
      </w:r>
      <w:proofErr w:type="gramEnd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not(f);</w:t>
      </w:r>
    </w:p>
    <w:p w:rsidR="00EA64FC" w:rsidRPr="00754B08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spellStart"/>
      <w:proofErr w:type="gramStart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gramEnd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1] := </w:t>
      </w:r>
      <w:proofErr w:type="spellStart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[1] - 2; //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восстанавливаем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предпоследне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j := 1 to 2 * m - 1 do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 &lt; 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then 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 + 1]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 + 1] - 1;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[j] :=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subtr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[j] + 10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end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      else break;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   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squar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 := dig;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   end;</w:t>
      </w:r>
    </w:p>
    <w:p w:rsidR="00EA64FC" w:rsidRPr="00754B08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//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 assign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'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:\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gold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txt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'); //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печати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золотого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сечения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r w:rsidRPr="00754B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файл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/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/  rewrite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(g);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//  for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:= 1 to m + 1 do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//    begin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//      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= 2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//        then write(g, '.')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//        else write(g,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squar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]:1);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//      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mod 100 = 0 then </w:t>
      </w:r>
      <w:proofErr w:type="spellStart"/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writeln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g)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//    end;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/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/  close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(g);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write(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'Count of digit "7" in 1991..2036 = ');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dig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:= 0;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</w:t>
      </w:r>
      <w:proofErr w:type="gram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</w:t>
      </w:r>
      <w:proofErr w:type="gram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:= 1991 + 2 to 2036 + 2 do if 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squar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[</w:t>
      </w:r>
      <w:proofErr w:type="spellStart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</w:t>
      </w:r>
      <w:proofErr w:type="spellEnd"/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 = 7 then inc(dig);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  </w:t>
      </w: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writeln(dig);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readln</w:t>
      </w:r>
    </w:p>
    <w:p w:rsidR="00EA64FC" w:rsidRPr="00EA64FC" w:rsidRDefault="00EA64FC" w:rsidP="00EA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EA64FC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end.</w:t>
      </w:r>
    </w:p>
    <w:p w:rsidR="00EA64FC" w:rsidRPr="00EA64FC" w:rsidRDefault="009F3F0B" w:rsidP="00EA64F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hyperlink r:id="rId8" w:tooltip="Оригинальный метод извлечения квадратного корня" w:history="1">
        <w:r w:rsidR="00EA64FC" w:rsidRPr="00EA64F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Оригинальный метод извлечения квадратного корня</w:t>
        </w:r>
      </w:hyperlink>
    </w:p>
    <w:p w:rsidR="00EA64FC" w:rsidRPr="00EA64FC" w:rsidRDefault="00EA64FC" w:rsidP="00EA6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Апрель 2012, 0:03 </w:t>
      </w:r>
    </w:p>
    <w:p w:rsidR="00EA64FC" w:rsidRPr="00EA64FC" w:rsidRDefault="00EA64FC" w:rsidP="00EA6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055495" cy="1526540"/>
            <wp:effectExtent l="19050" t="0" r="1905" b="0"/>
            <wp:docPr id="22" name="Рисунок 22" descr="http://hijos.ru/wp-content/uploads/2012/04/felix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hijos.ru/wp-content/uploads/2012/04/felix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Арифмометр Феликс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извлечении квадратного корня в столбик я уже писала </w:t>
      </w:r>
      <w:hyperlink r:id="rId11" w:tgtFrame="_blank" w:history="1">
        <w:r w:rsidRPr="00EA64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здесь</w:t>
        </w:r>
      </w:hyperlink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Сейчас хочу вам предложить модификацию этого метода, которая мне кажется гораздо более простой и красивой. Предложил ее Сергей Валентинович Савич, который и написал мне об этом. Метод был изобретен для арифмометра — механической вычислительной машины, на которой в свое время считали, причем очень активно. Вот что пишет сам Сергей Валентинович: “Схема вычисления квадратных корней была придумана мной в конце 70-х г., и мне хотелось даже опубликовать её описание. Но время арифмометров закончилось, и этот алгоритм остался только в моей памяти. Теперь немного истории. В 1975-76 гг. я учился в Ленинградском топографическом техникуме, и у нас было очень много высокоточных измерений и расчётов. Калькуляторов и ПК тогда ещё не было, всё считали на арифмометрах, а значения функций приходилось брать из толстых 7 — 10-значных таблиц. Тогда у меня и появилась мысль “научить’’ арифмометр вычислять корни. Проштудировал кучу литературы, но ничего подходящего не нашёл. Методы последовательных приближений (дихотомии, Ньютона) отложил как неэкономичные для реализации на арифмометре. Когда я узнал о свойстве арифметической прогрессии нечётных чисел, то решил попробовать на его основе разработать алгоритм извлечения квадратного корня. Наибольшую трудность представляло то, что я никак не мог сообразить, что делать с остатком от вычитания квадрата первой цифры из аргумента. Интуитивно было понятно, что решение где-то рядом. В общем, вертел этот остаток и так, и сяк, и в конечном итоге набрёл на правильное решение.” Как уже говорилось, идея очень красивая. В основе метода лежит следующее свойство суммы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045" cy="75565"/>
            <wp:effectExtent l="19050" t="0" r="8255" b="0"/>
            <wp:docPr id="23" name="Рисунок 23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первых нечетных чисел:</w:t>
      </w:r>
    </w:p>
    <w:p w:rsidR="00EA64FC" w:rsidRPr="00EA64FC" w:rsidRDefault="00EA64FC" w:rsidP="00EA6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72995" cy="189230"/>
            <wp:effectExtent l="19050" t="0" r="8255" b="0"/>
            <wp:docPr id="24" name="Рисунок 24" descr="1+3+5+\ldots+(2n-1)=n^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+3+5+\ldots+(2n-1)=n^2 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Доказать это легко, если вспомнить формулу суммы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045" cy="75565"/>
            <wp:effectExtent l="19050" t="0" r="8255" b="0"/>
            <wp:docPr id="25" name="Рисунок 25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первых членов арифметической прогрессии. Еще понадобится следующая идея, которая основывается на этом свойстве. Если требуется приписать к какому-то числу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425" cy="75565"/>
            <wp:effectExtent l="19050" t="0" r="0" b="0"/>
            <wp:docPr id="26" name="Рисунок 26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справа еще одну цифру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565" cy="120650"/>
            <wp:effectExtent l="19050" t="0" r="635" b="0"/>
            <wp:docPr id="27" name="Рисунок 27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потом 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умножить полученное число на эту же цифру, то сделать это можно сложением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565" cy="120650"/>
            <wp:effectExtent l="19050" t="0" r="635" b="0"/>
            <wp:docPr id="28" name="Рисунок 28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последовательных нечетных чисел:</w:t>
      </w:r>
    </w:p>
    <w:p w:rsidR="00EA64FC" w:rsidRPr="00EA64FC" w:rsidRDefault="00EA64FC" w:rsidP="00EA6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173990"/>
            <wp:effectExtent l="19050" t="0" r="0" b="0"/>
            <wp:docPr id="29" name="Рисунок 29" descr="(10a+b)\cdot b=(10a+1)+(10a+3)+(10a+5)+\ldots+(10a+(2b-1))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(10a+b)\cdot b=(10a+1)+(10a+3)+(10a+5)+\ldots+(10a+(2b-1)) 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Действительно, давайте раскроем скобки во всех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565" cy="120650"/>
            <wp:effectExtent l="19050" t="0" r="635" b="0"/>
            <wp:docPr id="30" name="Рисунок 30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слагаемых справа и их перегруппируем:</w:t>
      </w:r>
    </w:p>
    <w:p w:rsidR="00EA64FC" w:rsidRPr="00EA64FC" w:rsidRDefault="00EA64FC" w:rsidP="00EA6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11675" cy="173990"/>
            <wp:effectExtent l="19050" t="0" r="3175" b="0"/>
            <wp:docPr id="31" name="Рисунок 31" descr="(10a+1)+(10a+3)+(10a+5)+\ldots+(10a+(2b-1))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(10a+1)+(10a+3)+(10a+5)+\ldots+(10a+(2b-1))=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4FC" w:rsidRPr="00EA64FC" w:rsidRDefault="00EA64FC" w:rsidP="00EA6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23130" cy="189230"/>
            <wp:effectExtent l="19050" t="0" r="1270" b="0"/>
            <wp:docPr id="32" name="Рисунок 32" descr="=10ab+(1+3+5+\ldots+(2b-1))=10ab+b^2=(10a+b)b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=10ab+(1+3+5+\ldots+(2b-1))=10ab+b^2=(10a+b)b .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13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можно изменять метод, о котором уже было рассказано. Я опишу каждый шаг, а затем на примере покажу, как он выполняется. </w:t>
      </w:r>
      <w:r w:rsidRPr="00EA6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Сначала мы точно так же, как было описано, делим число, из которого будем извлекать квадратный корень, на группы цифр, по две цифры в каждой группе. Целую часть числа (то, что стоит слева от десятичной запятой) разбиваем на группы по две цифры справа налево, а дробную часть (начиная от первой цифры справа от десятичной запятой) — слева направо. Пример давайте рассмотрим тот же, что уже был просчитан. Можно будет сравнить, насколько проще получается алгоритм. Возьмем число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3270" cy="158750"/>
            <wp:effectExtent l="19050" t="0" r="0" b="0"/>
            <wp:docPr id="33" name="Рисунок 33" descr="56789,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56789,3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Итак, разбиваем цифры этого числа на пары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69315" cy="151130"/>
            <wp:effectExtent l="19050" t="0" r="6985" b="0"/>
            <wp:docPr id="34" name="Рисунок 34" descr="5^{\prime}67^{\prime}89.32^{\prime}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5^{\prime}67^{\prime}89.32^{\prime}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6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первой группы цифр слева вычитаем последовательно нечетные числа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64005" cy="173990"/>
            <wp:effectExtent l="19050" t="0" r="0" b="0"/>
            <wp:docPr id="35" name="Рисунок 35" descr="1,3,5,7,\ldots,(2n-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1,3,5,7,\ldots,(2n-1)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тех пор, пока не получится отрицательное число. Запомним последнюю положительную разность, которая получилась —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890" cy="113665"/>
            <wp:effectExtent l="19050" t="0" r="0" b="0"/>
            <wp:docPr id="36" name="Рисунок 36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то число, которое при этом вычитали —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120650"/>
            <wp:effectExtent l="19050" t="0" r="0" b="0"/>
            <wp:docPr id="37" name="Рисунок 37" descr="2n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2n-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последняя разность равна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38" name="Рисунок 38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корень извлечен точно. В нашем примере можно вычесть два нечетных числа: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11300" cy="158750"/>
            <wp:effectExtent l="19050" t="0" r="0" b="0"/>
            <wp:docPr id="39" name="Рисунок 39" descr="5-1=4,4-3=1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5-1=4,4-3=1 .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означает, что первая цифра корня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40" name="Рисунок 4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остаток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120650"/>
            <wp:effectExtent l="19050" t="0" r="0" b="0"/>
            <wp:docPr id="41" name="Рисунок 41" descr="A =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A =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вычитали при его получении число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8355" cy="120650"/>
            <wp:effectExtent l="19050" t="0" r="0" b="0"/>
            <wp:docPr id="42" name="Рисунок 42" descr="2n – 1 =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2n – 1 =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Здесь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045" cy="75565"/>
            <wp:effectExtent l="19050" t="0" r="8255" b="0"/>
            <wp:docPr id="43" name="Рисунок 43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порядковый номер последнего нечётного числа. Далее, к последнему вычитаемому прибавим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45" cy="120650"/>
            <wp:effectExtent l="19050" t="0" r="8255" b="0"/>
            <wp:docPr id="44" name="Рисунок 4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нашем случае 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45" name="Рисунок 4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прибавляем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45" cy="120650"/>
            <wp:effectExtent l="19050" t="0" r="8255" b="0"/>
            <wp:docPr id="46" name="Рисунок 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получаем число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8305" cy="151130"/>
            <wp:effectExtent l="19050" t="0" r="0" b="0"/>
            <wp:docPr id="47" name="Рисунок 47" descr="y =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y = 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6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к остатку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890" cy="113665"/>
            <wp:effectExtent l="19050" t="0" r="0" b="0"/>
            <wp:docPr id="48" name="Рисунок 48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справа припишем следующую группу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890" cy="113665"/>
            <wp:effectExtent l="19050" t="0" r="0" b="0"/>
            <wp:docPr id="49" name="Рисунок 49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двух цифр подкоренного числа, получим число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5170" cy="120650"/>
            <wp:effectExtent l="19050" t="0" r="0" b="0"/>
            <wp:docPr id="50" name="Рисунок 50" descr="100A +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100A + C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нашем примере, приписывая следующие две цифры, получим число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9555" cy="135890"/>
            <wp:effectExtent l="19050" t="0" r="0" b="0"/>
            <wp:docPr id="51" name="Рисунок 51" descr="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16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числа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5170" cy="120650"/>
            <wp:effectExtent l="19050" t="0" r="0" b="0"/>
            <wp:docPr id="52" name="Рисунок 52" descr="100A +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00A + C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снова начинаем вычитать последовательно нечётные числа, предварительно сдвинув вычитаемое на один разряд вправо. Эти нечётные числа формируются следующим образом: первое число, которое будем вычитать, будет число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53" name="Рисунок 53" descr="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y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которому справа припишем цифру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45" cy="120650"/>
            <wp:effectExtent l="19050" t="0" r="8255" b="0"/>
            <wp:docPr id="54" name="Рисунок 5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4195" cy="151130"/>
            <wp:effectExtent l="19050" t="0" r="8255" b="0"/>
            <wp:docPr id="55" name="Рисунок 55" descr="10y +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10y + 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затем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7635" cy="173990"/>
            <wp:effectExtent l="19050" t="0" r="0" b="0"/>
            <wp:docPr id="56" name="Рисунок 56" descr="10y + 3; 10y + 5;\ldots, 10y + (2n –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10y + 3; 10y + 5;\ldots, 10y + (2n – 1)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Делаем вычитания до тех пор, пока остаток не станет меньше вычитаемого. И снова запомним остаток (это будет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890" cy="113665"/>
            <wp:effectExtent l="19050" t="0" r="0" b="0"/>
            <wp:docPr id="57" name="Рисунок 5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последнее вычитаемое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73150" cy="173990"/>
            <wp:effectExtent l="19050" t="0" r="0" b="0"/>
            <wp:docPr id="58" name="Рисунок 58" descr="10y + (2n –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10y + (2n – 1)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количество вычитаний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045" cy="75565"/>
            <wp:effectExtent l="19050" t="0" r="8255" b="0"/>
            <wp:docPr id="59" name="Рисунок 59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7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же получили разность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60" name="Рисунок 60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оставшиеся цифры в подкоренном числе — нули, то корень извлечён точно. В нашем примере делаем следующие действия: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44620" cy="151130"/>
            <wp:effectExtent l="19050" t="0" r="0" b="0"/>
            <wp:docPr id="61" name="Рисунок 61" descr="167- 41 = 126; 126 – 43 = 83; 83 – 45 = 38; 38 &lt;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167- 41 = 126; 126 – 43 = 83; 83 – 45 = 38; 38 &lt;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62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поэтому вычитания прекращаем. Было выполнено три вычитания, значит, следующая цифра корня —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62" name="Рисунок 6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6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нам нужно посчитать следующие цифры корня, то возьмём снова ту последнюю положительную разность, которую мы запомнили в п. 3, как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890" cy="113665"/>
            <wp:effectExtent l="19050" t="0" r="0" b="0"/>
            <wp:docPr id="63" name="Рисунок 6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последнее вычитаемое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73150" cy="173990"/>
            <wp:effectExtent l="19050" t="0" r="0" b="0"/>
            <wp:docPr id="64" name="Рисунок 64" descr="10y + (2n –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10y + (2n – 1)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увеличенное 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45" cy="120650"/>
            <wp:effectExtent l="19050" t="0" r="8255" b="0"/>
            <wp:docPr id="65" name="Рисунок 6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66" name="Рисунок 66" descr="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y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разбираемого нами примера получим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13560" cy="158750"/>
            <wp:effectExtent l="0" t="0" r="0" b="0"/>
            <wp:docPr id="67" name="Рисунок 67" descr="A = 38, y = 45 + 1 =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A = 38, y = 45 + 1 = 4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повторяем алгоритм, начиная с шага 3. В том случае, если первое вычитаемое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4195" cy="151130"/>
            <wp:effectExtent l="19050" t="0" r="8255" b="0"/>
            <wp:docPr id="68" name="Рисунок 68" descr="10y +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10y + 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больше, чем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5170" cy="120650"/>
            <wp:effectExtent l="19050" t="0" r="0" b="0"/>
            <wp:docPr id="69" name="Рисунок 69" descr="100A +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100A + C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следующая цифра корня —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70" name="Рисунок 70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как ни одного вычитания сделать нельзя. В этом случае принимаем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5170" cy="120650"/>
            <wp:effectExtent l="19050" t="0" r="0" b="0"/>
            <wp:docPr id="71" name="Рисунок 71" descr="100A +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100A + C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890" cy="113665"/>
            <wp:effectExtent l="19050" t="0" r="0" b="0"/>
            <wp:docPr id="72" name="Рисунок 72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9555" cy="151130"/>
            <wp:effectExtent l="19050" t="0" r="0" b="0"/>
            <wp:docPr id="73" name="Рисунок 73" descr="10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10y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74" name="Рисунок 74" descr="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y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выполняем действия, начиная с шага 3. Если же корень вычислен точно (последняя разность равна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75" name="Рисунок 75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оставшиеся цифры справа в подкоренном числе — нули) или корень вычислен с требуемой точностью, то завершаем процесс. Далее я не буду описывать все 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шаги, просто приведу то, что получается, если все вычисления записать в столбик. Пояснения – в фигурных скобках. 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6249670" cy="7799070"/>
            <wp:effectExtent l="19050" t="0" r="0" b="0"/>
            <wp:docPr id="76" name="Рисунок 76" descr="http://hijos.ru/wp-content/uploads/2012/04/root2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hijos.ru/wp-content/uploads/2012/04/root2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670" cy="779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30375" cy="181610"/>
            <wp:effectExtent l="19050" t="0" r="3175" b="0"/>
            <wp:docPr id="77" name="Рисунок 77" descr="\sqrt{56789,321} = 238,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\sqrt{56789,321} = 238,30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8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{точность – 6 значащих цифр, 21 вычитание} Как видно из приведённого описания, этот способ легко может быть формализован и записан в виде программного кода для ЭВМ, причём время выполнения этой программы сопоставимо с временем выполнения операции деления. Сергей Валентинович предложил также </w:t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некоторые изменения, упрощающие процесс вычислений и позволяющие повысить точность. Так, можно заметить, что после каждого цикла вычитаний цифры последнего вычитаемого, увеличенного на 1 (т.е.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78" name="Рисунок 78" descr="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y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нашему соглашению), представляют собой цифры удвоенного значения корня. Поэтому можно не подсчитывать число вычитаний, а просто разделить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79" name="Рисунок 79" descr="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y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полученное из последнего вычитаемого, 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3185" cy="113665"/>
            <wp:effectExtent l="19050" t="0" r="0" b="0"/>
            <wp:docPr id="80" name="Рисунок 8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Положение запятой можно определить, руководствуясь следующим правилом: количество цифр целой части результата равно количеству пар цифр в целой части аргумента, каждой паре цифр аргумента соответствует одна цифра результата. 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Примеры: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 61 71 , 67 36                                                                                               (1)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7   8 ,    5   6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   0 , 00 78 93 10                                                                                        (2)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 0 ,   0  8   8   8  4   3   1   2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этого, вдобавок можно получить ещё примерно столько же значащих цифр, сколько уже было получено, простым делением последнего остатка с приписанными неиспользованными парами цифр на последнее вычитаемое, увеличенное 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945" cy="120650"/>
            <wp:effectExtent l="19050" t="0" r="8255" b="0"/>
            <wp:docPr id="81" name="Рисунок 8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описанного нами примера имеем: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61540" cy="173990"/>
            <wp:effectExtent l="0" t="0" r="0" b="0"/>
            <wp:docPr id="82" name="Рисунок 82" descr="47975 / 476610 = 0,10065881…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47975 / 476610 = 0,10065881…;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Здесь шесть цифр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6095" cy="135890"/>
            <wp:effectExtent l="19050" t="0" r="8255" b="0"/>
            <wp:docPr id="83" name="Рисунок 83" descr="100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10065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являются, с учётом округления последней, верными. Отсюда получаем конечный результат с точностью 12 дес. знаков (!):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82190" cy="181610"/>
            <wp:effectExtent l="19050" t="0" r="3810" b="0"/>
            <wp:docPr id="84" name="Рисунок 84" descr="\sqrt{56789,321} = 238,3051006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\sqrt{56789,321} = 238,305100659.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18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вычислять вручную с такой точностью значения корней вряд ли целесообразно, но данное правило позволяет для нахождения корней с точностью 5-6 знаков ограничиться вычислением с помощью вычитания нечётных чисел только 3-х цифр.</w:t>
      </w:r>
    </w:p>
    <w:p w:rsidR="00EA64FC" w:rsidRPr="00EA64FC" w:rsidRDefault="00EA64FC" w:rsidP="00EA6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Сергей Валентинович, ни я нигде не встречали описание данного метода. Если кто-либо из вас где-то об этом читал, напишите, пожалуйста. Заранее большое спасибо.</w:t>
      </w:r>
    </w:p>
    <w:p w:rsidR="00754B08" w:rsidRDefault="00754B08" w:rsidP="00754B08">
      <w:pPr>
        <w:pStyle w:val="a7"/>
      </w:pPr>
    </w:p>
    <w:p w:rsidR="00754B08" w:rsidRDefault="00754B08" w:rsidP="00754B08">
      <w:pPr>
        <w:pStyle w:val="a7"/>
      </w:pPr>
    </w:p>
    <w:p w:rsidR="00754B08" w:rsidRDefault="00754B08" w:rsidP="00754B08">
      <w:pPr>
        <w:pStyle w:val="a7"/>
      </w:pPr>
    </w:p>
    <w:p w:rsidR="00754B08" w:rsidRDefault="00754B08" w:rsidP="00754B08">
      <w:pPr>
        <w:pStyle w:val="a7"/>
      </w:pPr>
      <w:r>
        <w:t xml:space="preserve">Когда-то уже довольно давно, когда я училась </w:t>
      </w:r>
      <w:proofErr w:type="gramStart"/>
      <w:r>
        <w:t>классе</w:t>
      </w:r>
      <w:proofErr w:type="gramEnd"/>
      <w:r>
        <w:t xml:space="preserve"> в восьмом, моя учительница </w:t>
      </w:r>
      <w:hyperlink r:id="rId48" w:history="1">
        <w:r>
          <w:rPr>
            <w:rStyle w:val="a3"/>
          </w:rPr>
          <w:t>математики</w:t>
        </w:r>
      </w:hyperlink>
      <w:r>
        <w:t xml:space="preserve"> на кружке показала, как в столбик можно извлекать квадратные корни. Вычислить корень можно с произвольной точностью, найти сколько угодно цифр в его десятичной записи, даже если он получается иррациональным. Алгоритм запомнился, а вопросы остались. Непонятно было, откуда взялся метод и почему он дает верный результат. В </w:t>
      </w:r>
      <w:proofErr w:type="gramStart"/>
      <w:r>
        <w:t>книжках</w:t>
      </w:r>
      <w:proofErr w:type="gramEnd"/>
      <w:r>
        <w:t xml:space="preserve"> этого не было, а может, просто не в тех книжках искала. В </w:t>
      </w:r>
      <w:proofErr w:type="gramStart"/>
      <w:r>
        <w:t>итоге</w:t>
      </w:r>
      <w:proofErr w:type="gramEnd"/>
      <w:r>
        <w:t xml:space="preserve">, как и многое из того, что на сегодняшний день знаю и умею, вывела сама. Делюсь своим знанием здесь. </w:t>
      </w:r>
      <w:proofErr w:type="gramStart"/>
      <w:r>
        <w:t>Кстати сказать, до сих пор не знаю, где приведено обоснование алгоритма)))</w:t>
      </w:r>
      <w:proofErr w:type="gramEnd"/>
    </w:p>
    <w:p w:rsidR="00754B08" w:rsidRDefault="00754B08" w:rsidP="00754B08">
      <w:pPr>
        <w:pStyle w:val="a7"/>
      </w:pPr>
      <w:r>
        <w:t xml:space="preserve">Итак, сначала на </w:t>
      </w:r>
      <w:proofErr w:type="gramStart"/>
      <w:r>
        <w:t>примере</w:t>
      </w:r>
      <w:proofErr w:type="gramEnd"/>
      <w:r>
        <w:t xml:space="preserve"> рассказываю, “как работает система”, а потом объясняю, почему она на самом деле работает.</w:t>
      </w:r>
    </w:p>
    <w:p w:rsidR="00754B08" w:rsidRDefault="00754B08" w:rsidP="00754B08">
      <w:pPr>
        <w:pStyle w:val="a7"/>
      </w:pPr>
      <w:r>
        <w:t xml:space="preserve">Возьмем число </w:t>
      </w:r>
      <w:r>
        <w:rPr>
          <w:noProof/>
        </w:rPr>
        <w:drawing>
          <wp:inline distT="0" distB="0" distL="0" distR="0">
            <wp:extent cx="762000" cy="158750"/>
            <wp:effectExtent l="19050" t="0" r="0" b="0"/>
            <wp:docPr id="102" name="Рисунок 1" descr="56789,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6789,3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(число взято “с потолка”, только что в голову пришло). </w:t>
      </w:r>
    </w:p>
    <w:p w:rsidR="00754B08" w:rsidRDefault="00754B08" w:rsidP="00754B08">
      <w:pPr>
        <w:pStyle w:val="a7"/>
      </w:pPr>
      <w:r>
        <w:rPr>
          <w:rStyle w:val="a8"/>
        </w:rPr>
        <w:lastRenderedPageBreak/>
        <w:t>1.</w:t>
      </w:r>
      <w:r>
        <w:t xml:space="preserve"> Разбиваем его цифры на пары: те, что стоят слева от десятичной запятой, группируем по две справа налево, а те, что правее – по две слева направо. Получаем </w:t>
      </w:r>
      <w:r>
        <w:rPr>
          <w:noProof/>
        </w:rPr>
        <w:drawing>
          <wp:inline distT="0" distB="0" distL="0" distR="0">
            <wp:extent cx="908050" cy="158750"/>
            <wp:effectExtent l="19050" t="0" r="6350" b="0"/>
            <wp:docPr id="101" name="Рисунок 2" descr="5` 67` 89,32`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` 67` 89,32` 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754B08" w:rsidRDefault="00754B08" w:rsidP="00754B08">
      <w:pPr>
        <w:pStyle w:val="a7"/>
      </w:pPr>
      <w:r>
        <w:rPr>
          <w:rStyle w:val="a8"/>
        </w:rPr>
        <w:t>2.</w:t>
      </w:r>
      <w:r>
        <w:t xml:space="preserve"> Извлекаем квадратный корень из первой группы цифр слева – в нашем случае это </w:t>
      </w:r>
      <w:r>
        <w:rPr>
          <w:noProof/>
        </w:rPr>
        <w:drawing>
          <wp:inline distT="0" distB="0" distL="0" distR="0">
            <wp:extent cx="82550" cy="120650"/>
            <wp:effectExtent l="19050" t="0" r="0" b="0"/>
            <wp:docPr id="100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(ясно, что точно корень может не извлекаться, берем число, квадрат которого максимально близок к нашему числу, образованному первой группой цифр, но не превосходит его). В нашем </w:t>
      </w:r>
      <w:proofErr w:type="gramStart"/>
      <w:r>
        <w:t>случае</w:t>
      </w:r>
      <w:proofErr w:type="gramEnd"/>
      <w:r>
        <w:t xml:space="preserve"> это будет число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99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Записываем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98" name="Рисунок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в ответ – это старшая цифра корня.</w:t>
      </w:r>
    </w:p>
    <w:p w:rsidR="00754B08" w:rsidRDefault="00754B08" w:rsidP="00754B08">
      <w:pPr>
        <w:pStyle w:val="a7"/>
      </w:pPr>
      <w:r>
        <w:rPr>
          <w:rStyle w:val="a8"/>
        </w:rPr>
        <w:t>3.</w:t>
      </w:r>
      <w:r>
        <w:t xml:space="preserve"> Возводим число, которое стоит уже в ответе — это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97" name="Рисунок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— в квадрат и вычитаем из первой слева группы цифр – из числа </w:t>
      </w:r>
      <w:r>
        <w:rPr>
          <w:noProof/>
        </w:rPr>
        <w:drawing>
          <wp:inline distT="0" distB="0" distL="0" distR="0">
            <wp:extent cx="82550" cy="120650"/>
            <wp:effectExtent l="19050" t="0" r="0" b="0"/>
            <wp:docPr id="96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В нашем случае остается </w:t>
      </w:r>
      <w:r>
        <w:rPr>
          <w:noProof/>
        </w:rPr>
        <w:drawing>
          <wp:inline distT="0" distB="0" distL="0" distR="0">
            <wp:extent cx="63500" cy="120650"/>
            <wp:effectExtent l="19050" t="0" r="0" b="0"/>
            <wp:docPr id="95" name="Рисунок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754B08" w:rsidRDefault="00754B08" w:rsidP="00754B08">
      <w:pPr>
        <w:pStyle w:val="a7"/>
      </w:pPr>
      <w:r>
        <w:rPr>
          <w:rStyle w:val="a8"/>
        </w:rPr>
        <w:t>4.</w:t>
      </w:r>
      <w:r>
        <w:t xml:space="preserve"> Приписываем справа следующую группу из двух цифр: </w:t>
      </w:r>
      <w:r>
        <w:rPr>
          <w:noProof/>
        </w:rPr>
        <w:drawing>
          <wp:inline distT="0" distB="0" distL="0" distR="0">
            <wp:extent cx="247650" cy="133350"/>
            <wp:effectExtent l="19050" t="0" r="0" b="0"/>
            <wp:docPr id="94" name="Рисунок 9" descr="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6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Число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93" name="Рисунок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которое уже стоит в ответе, умножаем на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92" name="Рисунок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получаем </w:t>
      </w:r>
      <w:r>
        <w:rPr>
          <w:noProof/>
        </w:rPr>
        <w:drawing>
          <wp:inline distT="0" distB="0" distL="0" distR="0">
            <wp:extent cx="82550" cy="120650"/>
            <wp:effectExtent l="19050" t="0" r="0" b="0"/>
            <wp:docPr id="91" name="Рисунок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4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754B08" w:rsidRDefault="00754B08" w:rsidP="00754B08">
      <w:pPr>
        <w:pStyle w:val="a7"/>
      </w:pPr>
      <w:r>
        <w:rPr>
          <w:rStyle w:val="a8"/>
        </w:rPr>
        <w:t>5.</w:t>
      </w:r>
      <w:r>
        <w:t xml:space="preserve"> Теперь следите внимательно. Нам нужно к числу </w:t>
      </w:r>
      <w:r>
        <w:rPr>
          <w:noProof/>
        </w:rPr>
        <w:drawing>
          <wp:inline distT="0" distB="0" distL="0" distR="0">
            <wp:extent cx="82550" cy="120650"/>
            <wp:effectExtent l="19050" t="0" r="0" b="0"/>
            <wp:docPr id="90" name="Рисунок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4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справа приписать одну цифру </w:t>
      </w:r>
      <w:r>
        <w:rPr>
          <w:noProof/>
        </w:rPr>
        <w:drawing>
          <wp:inline distT="0" distB="0" distL="0" distR="0">
            <wp:extent cx="76200" cy="120650"/>
            <wp:effectExtent l="19050" t="0" r="0" b="0"/>
            <wp:docPr id="89" name="Рисунок 14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и число </w:t>
      </w:r>
      <w:r>
        <w:rPr>
          <w:noProof/>
        </w:rPr>
        <w:drawing>
          <wp:inline distT="0" distB="0" distL="0" distR="0">
            <wp:extent cx="158750" cy="158750"/>
            <wp:effectExtent l="19050" t="0" r="0" b="0"/>
            <wp:docPr id="88" name="Рисунок 15" descr="\overline{4b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overline{4b}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умножить на </w:t>
      </w:r>
      <w:r>
        <w:rPr>
          <w:noProof/>
        </w:rPr>
        <w:drawing>
          <wp:inline distT="0" distB="0" distL="0" distR="0">
            <wp:extent cx="76200" cy="120650"/>
            <wp:effectExtent l="19050" t="0" r="0" b="0"/>
            <wp:docPr id="87" name="Рисунок 16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то есть на ту же самую приписанную цифру. Результат должен быть как можно ближе </w:t>
      </w:r>
      <w:proofErr w:type="gramStart"/>
      <w:r>
        <w:t>к</w:t>
      </w:r>
      <w:proofErr w:type="gramEnd"/>
      <w:r>
        <w:t xml:space="preserve"> </w:t>
      </w:r>
      <w:r>
        <w:rPr>
          <w:noProof/>
        </w:rPr>
        <w:drawing>
          <wp:inline distT="0" distB="0" distL="0" distR="0">
            <wp:extent cx="247650" cy="133350"/>
            <wp:effectExtent l="19050" t="0" r="0" b="0"/>
            <wp:docPr id="86" name="Рисунок 17" descr="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6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но опять-таки не больше этого числа. В нашем случае это будет цифра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85" name="Рисунок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ее записываем в ответ рядом </w:t>
      </w:r>
      <w:proofErr w:type="gramStart"/>
      <w:r>
        <w:t>с</w:t>
      </w:r>
      <w:proofErr w:type="gramEnd"/>
      <w:r>
        <w:t xml:space="preserve">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19" name="Рисунок 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справа. Это следующая цифра в десятичной записи нашего квадратного корня. </w:t>
      </w:r>
    </w:p>
    <w:p w:rsidR="00754B08" w:rsidRDefault="00754B08" w:rsidP="00754B08">
      <w:pPr>
        <w:pStyle w:val="a7"/>
      </w:pPr>
      <w:r>
        <w:rPr>
          <w:rStyle w:val="a8"/>
        </w:rPr>
        <w:t>6.</w:t>
      </w:r>
      <w:r>
        <w:t xml:space="preserve"> </w:t>
      </w:r>
      <w:proofErr w:type="gramStart"/>
      <w:r>
        <w:t>Из</w:t>
      </w:r>
      <w:proofErr w:type="gramEnd"/>
      <w:r>
        <w:t xml:space="preserve"> </w:t>
      </w:r>
      <w:r>
        <w:rPr>
          <w:noProof/>
        </w:rPr>
        <w:drawing>
          <wp:inline distT="0" distB="0" distL="0" distR="0">
            <wp:extent cx="247650" cy="133350"/>
            <wp:effectExtent l="19050" t="0" r="0" b="0"/>
            <wp:docPr id="20" name="Рисунок 20" descr="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6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вычитаем произведение </w:t>
      </w:r>
      <w:r>
        <w:rPr>
          <w:noProof/>
        </w:rPr>
        <w:drawing>
          <wp:inline distT="0" distB="0" distL="0" distR="0">
            <wp:extent cx="876300" cy="120650"/>
            <wp:effectExtent l="19050" t="0" r="0" b="0"/>
            <wp:docPr id="21" name="Рисунок 21" descr="43\cdot3=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43\cdot3=12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получаем </w:t>
      </w:r>
      <w:r>
        <w:rPr>
          <w:noProof/>
        </w:rPr>
        <w:drawing>
          <wp:inline distT="0" distB="0" distL="0" distR="0">
            <wp:extent cx="171450" cy="114300"/>
            <wp:effectExtent l="19050" t="0" r="0" b="0"/>
            <wp:docPr id="18" name="Рисунок 22" descr="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3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754B08" w:rsidRDefault="00754B08" w:rsidP="00754B08">
      <w:pPr>
        <w:pStyle w:val="a7"/>
      </w:pPr>
      <w:r>
        <w:rPr>
          <w:rStyle w:val="a8"/>
        </w:rPr>
        <w:t>7.</w:t>
      </w:r>
      <w:r>
        <w:t xml:space="preserve"> </w:t>
      </w:r>
      <w:proofErr w:type="gramStart"/>
      <w:r>
        <w:t xml:space="preserve">Далее повторяем знакомые операции: приписываем к </w:t>
      </w:r>
      <w:r>
        <w:rPr>
          <w:noProof/>
        </w:rPr>
        <w:drawing>
          <wp:inline distT="0" distB="0" distL="0" distR="0">
            <wp:extent cx="171450" cy="114300"/>
            <wp:effectExtent l="19050" t="0" r="0" b="0"/>
            <wp:docPr id="17" name="Рисунок 23" descr="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3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справа следующую группу цифр </w:t>
      </w:r>
      <w:r>
        <w:rPr>
          <w:noProof/>
        </w:rPr>
        <w:drawing>
          <wp:inline distT="0" distB="0" distL="0" distR="0">
            <wp:extent cx="171450" cy="114300"/>
            <wp:effectExtent l="19050" t="0" r="0" b="0"/>
            <wp:docPr id="16" name="Рисунок 24" descr="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8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>
            <wp:extent cx="171450" cy="114300"/>
            <wp:effectExtent l="19050" t="0" r="0" b="0"/>
            <wp:docPr id="15" name="Рисунок 25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умножаем на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14" name="Рисунок 2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к полученному числу </w:t>
      </w:r>
      <w:r>
        <w:rPr>
          <w:noProof/>
        </w:rPr>
        <w:drawing>
          <wp:inline distT="0" distB="0" distL="0" distR="0">
            <wp:extent cx="171450" cy="120650"/>
            <wp:effectExtent l="19050" t="0" r="0" b="0"/>
            <wp:docPr id="13" name="Рисунок 27" descr="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46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приписываем справа одну цифру, такую, чтобы при умножении на нее получилось число, меньшее </w:t>
      </w:r>
      <w:r>
        <w:rPr>
          <w:noProof/>
        </w:rPr>
        <w:drawing>
          <wp:inline distT="0" distB="0" distL="0" distR="0">
            <wp:extent cx="342900" cy="114300"/>
            <wp:effectExtent l="19050" t="0" r="0" b="0"/>
            <wp:docPr id="12" name="Рисунок 28" descr="3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3889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но наиболее близкое к нему – это цифра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11" name="Рисунок 2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– следующая цифра в десятичной записи корня. </w:t>
      </w:r>
      <w:proofErr w:type="gramEnd"/>
    </w:p>
    <w:p w:rsidR="00754B08" w:rsidRDefault="00754B08" w:rsidP="00754B08">
      <w:pPr>
        <w:pStyle w:val="a7"/>
      </w:pPr>
      <w:r>
        <w:rPr>
          <w:rStyle w:val="a8"/>
        </w:rPr>
        <w:t>8.</w:t>
      </w:r>
      <w:r>
        <w:t xml:space="preserve"> Далее у нас в числе стоит десятичная точка, ставим </w:t>
      </w:r>
      <w:proofErr w:type="gramStart"/>
      <w:r>
        <w:t>такую</w:t>
      </w:r>
      <w:proofErr w:type="gramEnd"/>
      <w:r>
        <w:t xml:space="preserve"> же в результате после цифры </w:t>
      </w:r>
      <w:r>
        <w:rPr>
          <w:noProof/>
        </w:rPr>
        <w:drawing>
          <wp:inline distT="0" distB="0" distL="0" distR="0">
            <wp:extent cx="82550" cy="114300"/>
            <wp:effectExtent l="19050" t="0" r="0" b="0"/>
            <wp:docPr id="10" name="Рисунок 3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Продолжаем процесс, снося по две цифры после точки. Ясно, что можно сносить и два нуля.</w:t>
      </w:r>
    </w:p>
    <w:p w:rsidR="00754B08" w:rsidRDefault="00754B08" w:rsidP="00754B08">
      <w:pPr>
        <w:pStyle w:val="a7"/>
      </w:pPr>
      <w:r>
        <w:t>Вычисления запишутся следующим образом:</w:t>
      </w:r>
    </w:p>
    <w:p w:rsidR="00754B08" w:rsidRDefault="00754B08" w:rsidP="00754B08">
      <w:pPr>
        <w:pStyle w:val="a7"/>
      </w:pPr>
      <w:r>
        <w:rPr>
          <w:noProof/>
        </w:rPr>
        <w:drawing>
          <wp:inline distT="0" distB="0" distL="0" distR="0">
            <wp:extent cx="3886200" cy="2520950"/>
            <wp:effectExtent l="19050" t="0" r="0" b="0"/>
            <wp:docPr id="9" name="Рисунок 31" descr="\begin{tabular}{c@{}r@{}r@{}c@{}c@{}c}&lt;br /&gt;&#10;\multicolumn{5}{l}{$\sqrt{5 ` 67 ` 89.32 ` 1}$}&amp;$=238.30\ldots$\\&lt;br /&gt;&#10;\ \ 4 &amp; &amp; &amp; &amp; &amp;\\&lt;br /&gt;&#10;\cline{1-3}&lt;br /&gt;&#10;\ \ 1 &amp; 67 &amp; &amp; &amp; &amp;\\&lt;br /&gt;&#10;\ \ 1 &amp; 29 &amp; &amp; &amp; &amp;\\&lt;br /&gt;&#10;\cline{1-4}&lt;br /&gt;&#10;\ \ &amp; 38 &amp; 89 &amp; &amp; &amp;\\&lt;br /&gt;&#10;\ \ &amp; 37 &amp; 44 &amp; &amp; &amp;\\&lt;br /&gt;&#10;\cline{2-5}&lt;br /&gt;&#10;\ \ &amp; 1 &amp; 45 &amp; 32 &amp; &amp;\\&lt;br /&gt;&#10;\ \ &amp; 1 &amp; 42 &amp; 89 &amp; &amp;\\&lt;br /&gt;&#10;\cline{2-5}&lt;br /&gt;&#10;\ \ &amp; &amp; 2 &amp; 43 &amp; 1000 &amp;\\&lt;br /&gt;&#10;\ \ &amp; &amp; 2 &amp; 38 &amp; 3025 &amp;\\&lt;br /&gt;&#10;\cline{3-5}&lt;br /&gt;&#10;\ \ &amp; &amp; &amp; 4 &amp; 7975 &amp;\\&lt;br /&gt;&#10;\ \ &amp; &amp; &amp; &amp; $\ldots$ &amp;&lt;br /&gt;&#10;\end{tabular}&lt;br /&gt;&#10;\begin{array}{l}&lt;br /&gt;&#10;43\cdot3=129,\\&lt;br /&gt;&#10;468\cdot8=3744,\\&lt;br /&gt;&#10;4763\cdot3=14289,\\&lt;br /&gt;&#10;476605\cdot5=2383025.&lt;br /&gt;&#10;\end{array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begin{tabular}{c@{}r@{}r@{}c@{}c@{}c}&lt;br /&gt;&#10;\multicolumn{5}{l}{$\sqrt{5 ` 67 ` 89.32 ` 1}$}&amp;$=238.30\ldots$\\&lt;br /&gt;&#10;\ \ 4 &amp; &amp; &amp; &amp; &amp;\\&lt;br /&gt;&#10;\cline{1-3}&lt;br /&gt;&#10;\ \ 1 &amp; 67 &amp; &amp; &amp; &amp;\\&lt;br /&gt;&#10;\ \ 1 &amp; 29 &amp; &amp; &amp; &amp;\\&lt;br /&gt;&#10;\cline{1-4}&lt;br /&gt;&#10;\ \ &amp; 38 &amp; 89 &amp; &amp; &amp;\\&lt;br /&gt;&#10;\ \ &amp; 37 &amp; 44 &amp; &amp; &amp;\\&lt;br /&gt;&#10;\cline{2-5}&lt;br /&gt;&#10;\ \ &amp; 1 &amp; 45 &amp; 32 &amp; &amp;\\&lt;br /&gt;&#10;\ \ &amp; 1 &amp; 42 &amp; 89 &amp; &amp;\\&lt;br /&gt;&#10;\cline{2-5}&lt;br /&gt;&#10;\ \ &amp; &amp; 2 &amp; 43 &amp; 1000 &amp;\\&lt;br /&gt;&#10;\ \ &amp; &amp; 2 &amp; 38 &amp; 3025 &amp;\\&lt;br /&gt;&#10;\cline{3-5}&lt;br /&gt;&#10;\ \ &amp; &amp; &amp; 4 &amp; 7975 &amp;\\&lt;br /&gt;&#10;\ \ &amp; &amp; &amp; &amp; $\ldots$ &amp;&lt;br /&gt;&#10;\end{tabular}&lt;br /&gt;&#10;\begin{array}{l}&lt;br /&gt;&#10;43\cdot3=129,\\&lt;br /&gt;&#10;468\cdot8=3744,\\&lt;br /&gt;&#10;4763\cdot3=14289,\\&lt;br /&gt;&#10;476605\cdot5=2383025.&lt;br /&gt;&#10;\end{array}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2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B08" w:rsidRDefault="00754B08" w:rsidP="00754B08">
      <w:pPr>
        <w:pStyle w:val="a7"/>
      </w:pPr>
      <w:r>
        <w:t>А теперь обещанное объяснение. Алгоритм основан на формуле</w:t>
      </w:r>
    </w:p>
    <w:p w:rsidR="00754B08" w:rsidRDefault="00754B08" w:rsidP="00754B08">
      <w:pPr>
        <w:pStyle w:val="a7"/>
        <w:jc w:val="center"/>
      </w:pPr>
      <w:r>
        <w:rPr>
          <w:noProof/>
        </w:rPr>
        <w:lastRenderedPageBreak/>
        <w:drawing>
          <wp:inline distT="0" distB="0" distL="0" distR="0">
            <wp:extent cx="3994150" cy="190500"/>
            <wp:effectExtent l="19050" t="0" r="6350" b="0"/>
            <wp:docPr id="8" name="Рисунок 32" descr="(10a+b)^2=100a^2+20ab+b^2=100a^2+(20a+b)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(10a+b)^2=100a^2+20ab+b^2=100a^2+(20a+b)b.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B08" w:rsidRDefault="00754B08" w:rsidP="00754B08">
      <w:pPr>
        <w:pStyle w:val="a7"/>
      </w:pPr>
      <w:r>
        <w:t xml:space="preserve">Первый раз вычитаем квадрат, дальше, приписывая по одной цифре к результату, к числу под корнем, тем самым, приписываем две десятичных цифры. Отсюда разбиение на пары (видно из формулы). Вычтя квадрат, необходимо вычитать дальше числа вида </w:t>
      </w:r>
      <w:r>
        <w:rPr>
          <w:noProof/>
        </w:rPr>
        <w:drawing>
          <wp:inline distT="0" distB="0" distL="0" distR="0">
            <wp:extent cx="749300" cy="171450"/>
            <wp:effectExtent l="19050" t="0" r="0" b="0"/>
            <wp:docPr id="7" name="Рисунок 33" descr="(20a+b)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(20a+b)b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где </w:t>
      </w:r>
      <w:r>
        <w:rPr>
          <w:noProof/>
        </w:rPr>
        <w:drawing>
          <wp:inline distT="0" distB="0" distL="0" distR="0">
            <wp:extent cx="184150" cy="114300"/>
            <wp:effectExtent l="19050" t="0" r="6350" b="0"/>
            <wp:docPr id="6" name="Рисунок 34" descr="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a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– удвоенный известный на данный момент результат, приписывая к нему цифру, получаем </w:t>
      </w:r>
      <w:r>
        <w:rPr>
          <w:noProof/>
        </w:rPr>
        <w:drawing>
          <wp:inline distT="0" distB="0" distL="0" distR="0">
            <wp:extent cx="552450" cy="133350"/>
            <wp:effectExtent l="19050" t="0" r="0" b="0"/>
            <wp:docPr id="5" name="Рисунок 35" descr="20a+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0a+b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умножаем на эту же самую цифру, имеем </w:t>
      </w:r>
      <w:r>
        <w:rPr>
          <w:noProof/>
        </w:rPr>
        <w:drawing>
          <wp:inline distT="0" distB="0" distL="0" distR="0">
            <wp:extent cx="749300" cy="171450"/>
            <wp:effectExtent l="19050" t="0" r="0" b="0"/>
            <wp:docPr id="4" name="Рисунок 36" descr="(20a+b)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(20a+b)b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Вот и все!</w:t>
      </w:r>
    </w:p>
    <w:p w:rsidR="008F3E82" w:rsidRDefault="008F3E82"/>
    <w:sectPr w:rsidR="008F3E82" w:rsidSect="008F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proofState w:spelling="clean" w:grammar="clean"/>
  <w:defaultTabStop w:val="708"/>
  <w:characterSpacingControl w:val="doNotCompress"/>
  <w:compat/>
  <w:rsids>
    <w:rsidRoot w:val="00EA64FC"/>
    <w:rsid w:val="0053239C"/>
    <w:rsid w:val="00754B08"/>
    <w:rsid w:val="008F3E82"/>
    <w:rsid w:val="009F3F0B"/>
    <w:rsid w:val="00EA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82"/>
  </w:style>
  <w:style w:type="paragraph" w:styleId="2">
    <w:name w:val="heading 2"/>
    <w:basedOn w:val="a"/>
    <w:link w:val="20"/>
    <w:uiPriority w:val="9"/>
    <w:qFormat/>
    <w:rsid w:val="00EA64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4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4F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EA64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64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w1">
    <w:name w:val="kw1"/>
    <w:basedOn w:val="a0"/>
    <w:rsid w:val="00EA64FC"/>
  </w:style>
  <w:style w:type="character" w:customStyle="1" w:styleId="sy0">
    <w:name w:val="sy0"/>
    <w:basedOn w:val="a0"/>
    <w:rsid w:val="00EA64FC"/>
  </w:style>
  <w:style w:type="character" w:customStyle="1" w:styleId="nu0">
    <w:name w:val="nu0"/>
    <w:basedOn w:val="a0"/>
    <w:rsid w:val="00EA64FC"/>
  </w:style>
  <w:style w:type="character" w:customStyle="1" w:styleId="kw4">
    <w:name w:val="kw4"/>
    <w:basedOn w:val="a0"/>
    <w:rsid w:val="00EA64FC"/>
  </w:style>
  <w:style w:type="character" w:customStyle="1" w:styleId="br0">
    <w:name w:val="br0"/>
    <w:basedOn w:val="a0"/>
    <w:rsid w:val="00EA64FC"/>
  </w:style>
  <w:style w:type="character" w:customStyle="1" w:styleId="me1">
    <w:name w:val="me1"/>
    <w:basedOn w:val="a0"/>
    <w:rsid w:val="00EA64FC"/>
  </w:style>
  <w:style w:type="character" w:customStyle="1" w:styleId="co1">
    <w:name w:val="co1"/>
    <w:basedOn w:val="a0"/>
    <w:rsid w:val="00EA64FC"/>
  </w:style>
  <w:style w:type="character" w:customStyle="1" w:styleId="kw2">
    <w:name w:val="kw2"/>
    <w:basedOn w:val="a0"/>
    <w:rsid w:val="00EA64FC"/>
  </w:style>
  <w:style w:type="character" w:customStyle="1" w:styleId="kw3">
    <w:name w:val="kw3"/>
    <w:basedOn w:val="a0"/>
    <w:rsid w:val="00EA64FC"/>
  </w:style>
  <w:style w:type="character" w:customStyle="1" w:styleId="sth">
    <w:name w:val="st_h"/>
    <w:basedOn w:val="a0"/>
    <w:rsid w:val="00EA64FC"/>
  </w:style>
  <w:style w:type="character" w:styleId="a6">
    <w:name w:val="FollowedHyperlink"/>
    <w:basedOn w:val="a0"/>
    <w:uiPriority w:val="99"/>
    <w:semiHidden/>
    <w:unhideWhenUsed/>
    <w:rsid w:val="00EA64FC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A64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p-caption-text">
    <w:name w:val="wp-caption-text"/>
    <w:basedOn w:val="a"/>
    <w:rsid w:val="00EA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A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A64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1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83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9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image" Target="media/image19.gif"/><Relationship Id="rId39" Type="http://schemas.openxmlformats.org/officeDocument/2006/relationships/image" Target="media/image32.gif"/><Relationship Id="rId21" Type="http://schemas.openxmlformats.org/officeDocument/2006/relationships/image" Target="media/image14.gif"/><Relationship Id="rId34" Type="http://schemas.openxmlformats.org/officeDocument/2006/relationships/image" Target="media/image27.gif"/><Relationship Id="rId42" Type="http://schemas.openxmlformats.org/officeDocument/2006/relationships/hyperlink" Target="http://hijos.ru/wp-content/uploads/2012/04/root2.jpg" TargetMode="External"/><Relationship Id="rId47" Type="http://schemas.openxmlformats.org/officeDocument/2006/relationships/image" Target="media/image39.gif"/><Relationship Id="rId50" Type="http://schemas.openxmlformats.org/officeDocument/2006/relationships/image" Target="media/image41.gif"/><Relationship Id="rId55" Type="http://schemas.openxmlformats.org/officeDocument/2006/relationships/image" Target="media/image46.gif"/><Relationship Id="rId63" Type="http://schemas.openxmlformats.org/officeDocument/2006/relationships/image" Target="media/image54.gif"/><Relationship Id="rId7" Type="http://schemas.openxmlformats.org/officeDocument/2006/relationships/hyperlink" Target="http://hijos.ru/2012/04/25/krasivaya-modifikaciya-metoda-izvlecheniya-kvadratnogo-kornya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29" Type="http://schemas.openxmlformats.org/officeDocument/2006/relationships/image" Target="media/image22.gif"/><Relationship Id="rId41" Type="http://schemas.openxmlformats.org/officeDocument/2006/relationships/image" Target="media/image34.gif"/><Relationship Id="rId54" Type="http://schemas.openxmlformats.org/officeDocument/2006/relationships/image" Target="media/image45.gif"/><Relationship Id="rId62" Type="http://schemas.openxmlformats.org/officeDocument/2006/relationships/image" Target="media/image5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http://hijos.ru/2010/12/22/izvlechenie-kvadratnogo-kornya-v-stolbik/" TargetMode="External"/><Relationship Id="rId24" Type="http://schemas.openxmlformats.org/officeDocument/2006/relationships/image" Target="media/image17.gif"/><Relationship Id="rId32" Type="http://schemas.openxmlformats.org/officeDocument/2006/relationships/image" Target="media/image25.gif"/><Relationship Id="rId37" Type="http://schemas.openxmlformats.org/officeDocument/2006/relationships/image" Target="media/image30.gif"/><Relationship Id="rId40" Type="http://schemas.openxmlformats.org/officeDocument/2006/relationships/image" Target="media/image33.gif"/><Relationship Id="rId45" Type="http://schemas.openxmlformats.org/officeDocument/2006/relationships/image" Target="media/image37.gif"/><Relationship Id="rId53" Type="http://schemas.openxmlformats.org/officeDocument/2006/relationships/image" Target="media/image44.gif"/><Relationship Id="rId58" Type="http://schemas.openxmlformats.org/officeDocument/2006/relationships/image" Target="media/image49.gif"/><Relationship Id="rId66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8.gif"/><Relationship Id="rId23" Type="http://schemas.openxmlformats.org/officeDocument/2006/relationships/image" Target="media/image16.gif"/><Relationship Id="rId28" Type="http://schemas.openxmlformats.org/officeDocument/2006/relationships/image" Target="media/image21.gif"/><Relationship Id="rId36" Type="http://schemas.openxmlformats.org/officeDocument/2006/relationships/image" Target="media/image29.gif"/><Relationship Id="rId49" Type="http://schemas.openxmlformats.org/officeDocument/2006/relationships/image" Target="media/image40.gif"/><Relationship Id="rId57" Type="http://schemas.openxmlformats.org/officeDocument/2006/relationships/image" Target="media/image48.gif"/><Relationship Id="rId61" Type="http://schemas.openxmlformats.org/officeDocument/2006/relationships/image" Target="media/image52.gif"/><Relationship Id="rId10" Type="http://schemas.openxmlformats.org/officeDocument/2006/relationships/image" Target="media/image4.jpeg"/><Relationship Id="rId19" Type="http://schemas.openxmlformats.org/officeDocument/2006/relationships/image" Target="media/image12.gif"/><Relationship Id="rId31" Type="http://schemas.openxmlformats.org/officeDocument/2006/relationships/image" Target="media/image24.gif"/><Relationship Id="rId44" Type="http://schemas.openxmlformats.org/officeDocument/2006/relationships/image" Target="media/image36.gif"/><Relationship Id="rId52" Type="http://schemas.openxmlformats.org/officeDocument/2006/relationships/image" Target="media/image43.gif"/><Relationship Id="rId60" Type="http://schemas.openxmlformats.org/officeDocument/2006/relationships/image" Target="media/image51.gif"/><Relationship Id="rId65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hijos.ru/wp-content/uploads/2012/04/felix.jpg" TargetMode="External"/><Relationship Id="rId14" Type="http://schemas.openxmlformats.org/officeDocument/2006/relationships/image" Target="media/image7.gif"/><Relationship Id="rId22" Type="http://schemas.openxmlformats.org/officeDocument/2006/relationships/image" Target="media/image15.gif"/><Relationship Id="rId27" Type="http://schemas.openxmlformats.org/officeDocument/2006/relationships/image" Target="media/image20.gif"/><Relationship Id="rId30" Type="http://schemas.openxmlformats.org/officeDocument/2006/relationships/image" Target="media/image23.gif"/><Relationship Id="rId35" Type="http://schemas.openxmlformats.org/officeDocument/2006/relationships/image" Target="media/image28.gif"/><Relationship Id="rId43" Type="http://schemas.openxmlformats.org/officeDocument/2006/relationships/image" Target="media/image35.jpeg"/><Relationship Id="rId48" Type="http://schemas.openxmlformats.org/officeDocument/2006/relationships/hyperlink" Target="http://hijos.ru/" TargetMode="External"/><Relationship Id="rId56" Type="http://schemas.openxmlformats.org/officeDocument/2006/relationships/image" Target="media/image47.gif"/><Relationship Id="rId64" Type="http://schemas.openxmlformats.org/officeDocument/2006/relationships/image" Target="media/image55.gif"/><Relationship Id="rId8" Type="http://schemas.openxmlformats.org/officeDocument/2006/relationships/hyperlink" Target="http://hijos.ru/2012/04/25/krasivaya-modifikaciya-metoda-izvlecheniya-kvadratnogo-kornya/" TargetMode="External"/><Relationship Id="rId51" Type="http://schemas.openxmlformats.org/officeDocument/2006/relationships/image" Target="media/image42.gif"/><Relationship Id="rId3" Type="http://schemas.openxmlformats.org/officeDocument/2006/relationships/webSettings" Target="webSetting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5" Type="http://schemas.openxmlformats.org/officeDocument/2006/relationships/image" Target="media/image18.gif"/><Relationship Id="rId33" Type="http://schemas.openxmlformats.org/officeDocument/2006/relationships/image" Target="media/image26.gif"/><Relationship Id="rId38" Type="http://schemas.openxmlformats.org/officeDocument/2006/relationships/image" Target="media/image31.gif"/><Relationship Id="rId46" Type="http://schemas.openxmlformats.org/officeDocument/2006/relationships/image" Target="media/image38.gif"/><Relationship Id="rId59" Type="http://schemas.openxmlformats.org/officeDocument/2006/relationships/image" Target="media/image5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2</cp:revision>
  <dcterms:created xsi:type="dcterms:W3CDTF">2014-01-27T09:13:00Z</dcterms:created>
  <dcterms:modified xsi:type="dcterms:W3CDTF">2014-10-24T17:14:00Z</dcterms:modified>
</cp:coreProperties>
</file>